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C1" w:rsidRPr="001A3F5D" w:rsidRDefault="007605C1" w:rsidP="007605C1">
      <w:pPr>
        <w:rPr>
          <w:sz w:val="24"/>
          <w:szCs w:val="24"/>
        </w:rPr>
      </w:pPr>
      <w:r w:rsidRPr="001A3F5D">
        <w:rPr>
          <w:sz w:val="24"/>
          <w:szCs w:val="24"/>
        </w:rPr>
        <w:t>РЕПУБЛИКА СРБИЈА</w:t>
      </w:r>
    </w:p>
    <w:p w:rsidR="007605C1" w:rsidRPr="001A3F5D" w:rsidRDefault="007605C1" w:rsidP="007605C1">
      <w:pPr>
        <w:rPr>
          <w:sz w:val="24"/>
          <w:szCs w:val="24"/>
        </w:rPr>
      </w:pPr>
      <w:r w:rsidRPr="001A3F5D">
        <w:rPr>
          <w:sz w:val="24"/>
          <w:szCs w:val="24"/>
        </w:rPr>
        <w:t>НАРОДНА СКУПШТИНА</w:t>
      </w:r>
    </w:p>
    <w:p w:rsidR="007605C1" w:rsidRPr="001A3F5D" w:rsidRDefault="007605C1" w:rsidP="007605C1">
      <w:pPr>
        <w:rPr>
          <w:sz w:val="24"/>
          <w:szCs w:val="24"/>
        </w:rPr>
      </w:pPr>
      <w:r w:rsidRPr="001A3F5D">
        <w:rPr>
          <w:sz w:val="24"/>
          <w:szCs w:val="24"/>
        </w:rPr>
        <w:t xml:space="preserve">Одбор за привреду, регионални развој, </w:t>
      </w:r>
    </w:p>
    <w:p w:rsidR="007605C1" w:rsidRPr="001A3F5D" w:rsidRDefault="007605C1" w:rsidP="007605C1">
      <w:pPr>
        <w:rPr>
          <w:sz w:val="24"/>
          <w:szCs w:val="24"/>
        </w:rPr>
      </w:pPr>
      <w:r w:rsidRPr="001A3F5D">
        <w:rPr>
          <w:sz w:val="24"/>
          <w:szCs w:val="24"/>
        </w:rPr>
        <w:t>трговину, туризам и енергетику</w:t>
      </w:r>
    </w:p>
    <w:p w:rsidR="007605C1" w:rsidRPr="0056526B" w:rsidRDefault="007605C1" w:rsidP="007605C1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1</w:t>
      </w:r>
      <w:r w:rsidRPr="001A3F5D">
        <w:rPr>
          <w:sz w:val="24"/>
          <w:szCs w:val="24"/>
          <w:lang w:val="sr-Cyrl-RS"/>
        </w:rPr>
        <w:t>0</w:t>
      </w:r>
      <w:r w:rsidRPr="001A3F5D">
        <w:rPr>
          <w:sz w:val="24"/>
          <w:szCs w:val="24"/>
        </w:rPr>
        <w:t xml:space="preserve"> број</w:t>
      </w:r>
      <w:r w:rsidRPr="001A3F5D">
        <w:rPr>
          <w:sz w:val="24"/>
          <w:szCs w:val="24"/>
          <w:lang w:val="sr-Cyrl-RS"/>
        </w:rPr>
        <w:t>:</w:t>
      </w:r>
      <w:r w:rsidRPr="001A3F5D">
        <w:rPr>
          <w:sz w:val="24"/>
          <w:szCs w:val="24"/>
          <w:lang w:val="en-US"/>
        </w:rPr>
        <w:t xml:space="preserve"> </w:t>
      </w:r>
      <w:r w:rsidR="0056526B" w:rsidRPr="00EB6A02">
        <w:rPr>
          <w:sz w:val="24"/>
          <w:szCs w:val="24"/>
          <w:lang w:val="sr-Cyrl-RS"/>
        </w:rPr>
        <w:t>400-2208/17</w:t>
      </w:r>
    </w:p>
    <w:p w:rsidR="007605C1" w:rsidRPr="001A3F5D" w:rsidRDefault="002669ED" w:rsidP="007605C1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6</w:t>
      </w:r>
      <w:r w:rsidR="007605C1">
        <w:rPr>
          <w:sz w:val="24"/>
          <w:szCs w:val="24"/>
          <w:lang w:val="en-US"/>
        </w:rPr>
        <w:t xml:space="preserve">. </w:t>
      </w:r>
      <w:r w:rsidR="007605C1">
        <w:rPr>
          <w:sz w:val="24"/>
          <w:szCs w:val="24"/>
          <w:lang w:val="sr-Cyrl-RS"/>
        </w:rPr>
        <w:t xml:space="preserve">децембар </w:t>
      </w:r>
      <w:r w:rsidR="007605C1" w:rsidRPr="001A3F5D"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7</w:t>
      </w:r>
      <w:r w:rsidR="007605C1" w:rsidRPr="001A3F5D">
        <w:rPr>
          <w:sz w:val="24"/>
          <w:szCs w:val="24"/>
        </w:rPr>
        <w:t>. године</w:t>
      </w:r>
    </w:p>
    <w:p w:rsidR="007605C1" w:rsidRPr="001A3F5D" w:rsidRDefault="007605C1" w:rsidP="007605C1">
      <w:pPr>
        <w:rPr>
          <w:sz w:val="24"/>
          <w:szCs w:val="24"/>
        </w:rPr>
      </w:pPr>
      <w:r w:rsidRPr="001A3F5D">
        <w:rPr>
          <w:sz w:val="24"/>
          <w:szCs w:val="24"/>
        </w:rPr>
        <w:t>Б е о г р а д</w:t>
      </w:r>
    </w:p>
    <w:p w:rsidR="007605C1" w:rsidRDefault="007605C1" w:rsidP="007605C1">
      <w:pPr>
        <w:rPr>
          <w:sz w:val="24"/>
          <w:szCs w:val="24"/>
          <w:lang w:val="sr-Cyrl-RS"/>
        </w:rPr>
      </w:pPr>
    </w:p>
    <w:p w:rsidR="007605C1" w:rsidRDefault="007605C1" w:rsidP="007605C1">
      <w:pPr>
        <w:rPr>
          <w:sz w:val="24"/>
          <w:szCs w:val="24"/>
          <w:lang w:val="sr-Cyrl-RS"/>
        </w:rPr>
      </w:pPr>
    </w:p>
    <w:p w:rsidR="007605C1" w:rsidRPr="00AA65D2" w:rsidRDefault="007605C1" w:rsidP="007605C1">
      <w:pPr>
        <w:rPr>
          <w:sz w:val="24"/>
          <w:szCs w:val="24"/>
          <w:lang w:val="sr-Cyrl-RS"/>
        </w:rPr>
      </w:pPr>
    </w:p>
    <w:p w:rsidR="007605C1" w:rsidRPr="00F62256" w:rsidRDefault="007605C1" w:rsidP="007605C1">
      <w:pPr>
        <w:rPr>
          <w:sz w:val="24"/>
          <w:szCs w:val="24"/>
          <w:lang w:val="sr-Cyrl-RS"/>
        </w:rPr>
      </w:pPr>
    </w:p>
    <w:p w:rsidR="007605C1" w:rsidRDefault="007605C1" w:rsidP="007605C1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НАРОДНА СКУПШТИНА</w:t>
      </w:r>
    </w:p>
    <w:p w:rsidR="007605C1" w:rsidRDefault="007605C1" w:rsidP="007605C1">
      <w:pPr>
        <w:jc w:val="center"/>
        <w:rPr>
          <w:sz w:val="24"/>
          <w:szCs w:val="24"/>
          <w:lang w:val="sr-Cyrl-RS"/>
        </w:rPr>
      </w:pPr>
    </w:p>
    <w:p w:rsidR="007605C1" w:rsidRPr="00E609F3" w:rsidRDefault="007605C1" w:rsidP="007605C1">
      <w:pPr>
        <w:jc w:val="center"/>
        <w:rPr>
          <w:sz w:val="24"/>
          <w:szCs w:val="24"/>
          <w:lang w:val="sr-Cyrl-RS"/>
        </w:rPr>
      </w:pPr>
    </w:p>
    <w:p w:rsidR="007605C1" w:rsidRPr="001A3F5D" w:rsidRDefault="007605C1" w:rsidP="007605C1">
      <w:pPr>
        <w:jc w:val="center"/>
        <w:rPr>
          <w:sz w:val="24"/>
          <w:szCs w:val="24"/>
        </w:rPr>
      </w:pPr>
    </w:p>
    <w:p w:rsidR="007605C1" w:rsidRPr="001A3F5D" w:rsidRDefault="007605C1" w:rsidP="007605C1">
      <w:pPr>
        <w:rPr>
          <w:sz w:val="24"/>
          <w:szCs w:val="24"/>
          <w:lang w:val="en-US"/>
        </w:rPr>
      </w:pPr>
      <w:r w:rsidRPr="001A3F5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6042EB">
        <w:rPr>
          <w:sz w:val="24"/>
          <w:szCs w:val="24"/>
          <w:lang w:val="sr-Cyrl-RS"/>
        </w:rPr>
        <w:t>6. децембра 2017</w:t>
      </w:r>
      <w:r>
        <w:rPr>
          <w:sz w:val="24"/>
          <w:szCs w:val="24"/>
          <w:lang w:val="sr-Cyrl-RS"/>
        </w:rPr>
        <w:t>.</w:t>
      </w:r>
      <w:r w:rsidRPr="001A3F5D">
        <w:rPr>
          <w:sz w:val="24"/>
          <w:szCs w:val="24"/>
        </w:rPr>
        <w:t xml:space="preserve"> године, размотрио је </w:t>
      </w:r>
      <w:r>
        <w:rPr>
          <w:sz w:val="24"/>
          <w:szCs w:val="24"/>
          <w:lang w:val="sr-Cyrl-RS"/>
        </w:rPr>
        <w:t>ПР</w:t>
      </w:r>
      <w:r w:rsidR="006042EB">
        <w:rPr>
          <w:sz w:val="24"/>
          <w:szCs w:val="24"/>
          <w:lang w:val="sr-Cyrl-RS"/>
        </w:rPr>
        <w:t>ЕДЛОГ ЗАКОНА О ИЗМЕНАМА И ДОПУНАМА</w:t>
      </w:r>
      <w:r>
        <w:rPr>
          <w:sz w:val="24"/>
          <w:szCs w:val="24"/>
          <w:lang w:val="sr-Cyrl-RS"/>
        </w:rPr>
        <w:t xml:space="preserve"> ЗАКОНА О </w:t>
      </w:r>
      <w:r w:rsidR="006042EB">
        <w:rPr>
          <w:sz w:val="24"/>
          <w:szCs w:val="24"/>
          <w:lang w:val="sr-Cyrl-RS"/>
        </w:rPr>
        <w:t>СТЕЧАЈУ</w:t>
      </w:r>
      <w:r w:rsidRPr="001A3F5D">
        <w:rPr>
          <w:sz w:val="24"/>
          <w:szCs w:val="24"/>
        </w:rPr>
        <w:t xml:space="preserve"> у </w:t>
      </w:r>
      <w:r w:rsidRPr="001A3F5D">
        <w:rPr>
          <w:sz w:val="24"/>
          <w:szCs w:val="24"/>
          <w:lang w:val="sr-Cyrl-RS"/>
        </w:rPr>
        <w:t>начелу</w:t>
      </w:r>
      <w:r w:rsidRPr="001A3F5D">
        <w:rPr>
          <w:sz w:val="24"/>
          <w:szCs w:val="24"/>
        </w:rPr>
        <w:t>, који је поднела Влада.</w:t>
      </w:r>
    </w:p>
    <w:p w:rsidR="007605C1" w:rsidRPr="001A3F5D" w:rsidRDefault="007605C1" w:rsidP="007605C1">
      <w:pPr>
        <w:rPr>
          <w:sz w:val="24"/>
          <w:szCs w:val="24"/>
          <w:lang w:val="en-US"/>
        </w:rPr>
      </w:pPr>
    </w:p>
    <w:p w:rsidR="007605C1" w:rsidRPr="001A3F5D" w:rsidRDefault="007605C1" w:rsidP="007605C1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en-US"/>
        </w:rPr>
        <w:tab/>
      </w:r>
    </w:p>
    <w:p w:rsidR="007605C1" w:rsidRPr="001A3F5D" w:rsidRDefault="007605C1" w:rsidP="007605C1">
      <w:pPr>
        <w:rPr>
          <w:sz w:val="24"/>
          <w:szCs w:val="24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>На основу члана 156. став 3. Пословника Народне скупштине</w:t>
      </w:r>
      <w:r w:rsidRPr="001A3F5D">
        <w:rPr>
          <w:sz w:val="24"/>
          <w:szCs w:val="24"/>
          <w:lang w:val="sr-Cyrl-RS"/>
        </w:rPr>
        <w:t>,</w:t>
      </w:r>
      <w:r w:rsidRPr="001A3F5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7605C1" w:rsidRDefault="007605C1" w:rsidP="007605C1">
      <w:pPr>
        <w:rPr>
          <w:sz w:val="24"/>
          <w:szCs w:val="24"/>
          <w:lang w:val="sr-Cyrl-RS"/>
        </w:rPr>
      </w:pPr>
    </w:p>
    <w:p w:rsidR="007605C1" w:rsidRPr="001A3F5D" w:rsidRDefault="007605C1" w:rsidP="007605C1">
      <w:pPr>
        <w:rPr>
          <w:sz w:val="24"/>
          <w:szCs w:val="24"/>
          <w:lang w:val="sr-Cyrl-RS"/>
        </w:rPr>
      </w:pPr>
    </w:p>
    <w:p w:rsidR="007605C1" w:rsidRDefault="007605C1" w:rsidP="007605C1">
      <w:pPr>
        <w:jc w:val="center"/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>И З В Е Ш Т А Ј</w:t>
      </w:r>
    </w:p>
    <w:p w:rsidR="007605C1" w:rsidRPr="00571791" w:rsidRDefault="007605C1" w:rsidP="007605C1">
      <w:pPr>
        <w:jc w:val="center"/>
        <w:rPr>
          <w:sz w:val="24"/>
          <w:szCs w:val="24"/>
          <w:lang w:val="sr-Cyrl-RS"/>
        </w:rPr>
      </w:pPr>
    </w:p>
    <w:p w:rsidR="007605C1" w:rsidRPr="001A3F5D" w:rsidRDefault="007605C1" w:rsidP="007605C1">
      <w:pPr>
        <w:jc w:val="center"/>
        <w:rPr>
          <w:sz w:val="24"/>
          <w:szCs w:val="24"/>
          <w:lang w:val="en-US"/>
        </w:rPr>
      </w:pPr>
    </w:p>
    <w:p w:rsidR="007605C1" w:rsidRPr="001A3F5D" w:rsidRDefault="007605C1" w:rsidP="007605C1">
      <w:pPr>
        <w:rPr>
          <w:sz w:val="24"/>
          <w:szCs w:val="24"/>
          <w:lang w:val="sr-Cyrl-RS"/>
        </w:rPr>
      </w:pPr>
      <w:r w:rsidRPr="001A3F5D">
        <w:rPr>
          <w:sz w:val="24"/>
          <w:szCs w:val="24"/>
        </w:rPr>
        <w:tab/>
        <w:t xml:space="preserve">Одбор је, у складу са чланом </w:t>
      </w:r>
      <w:r w:rsidRPr="001A3F5D">
        <w:rPr>
          <w:sz w:val="24"/>
          <w:szCs w:val="24"/>
          <w:lang w:val="sr-Cyrl-RS"/>
        </w:rPr>
        <w:t>155</w:t>
      </w:r>
      <w:r w:rsidRPr="001A3F5D">
        <w:rPr>
          <w:sz w:val="24"/>
          <w:szCs w:val="24"/>
        </w:rPr>
        <w:t xml:space="preserve">. став </w:t>
      </w:r>
      <w:r w:rsidRPr="001A3F5D">
        <w:rPr>
          <w:sz w:val="24"/>
          <w:szCs w:val="24"/>
          <w:lang w:val="sr-Cyrl-RS"/>
        </w:rPr>
        <w:t>2</w:t>
      </w:r>
      <w:r w:rsidRPr="001A3F5D">
        <w:rPr>
          <w:sz w:val="24"/>
          <w:szCs w:val="24"/>
        </w:rPr>
        <w:t>. Пословника Народне скупштине</w:t>
      </w:r>
      <w:r w:rsidRPr="001A3F5D">
        <w:rPr>
          <w:sz w:val="24"/>
          <w:szCs w:val="24"/>
          <w:lang w:val="sr-Cyrl-RS"/>
        </w:rPr>
        <w:t xml:space="preserve">, одлучио </w:t>
      </w:r>
      <w:r>
        <w:rPr>
          <w:color w:val="000000" w:themeColor="text1"/>
          <w:sz w:val="24"/>
          <w:szCs w:val="24"/>
          <w:lang w:val="sr-Cyrl-RS"/>
        </w:rPr>
        <w:t>већином гласова</w:t>
      </w:r>
      <w:r w:rsidRPr="001A3F5D">
        <w:rPr>
          <w:sz w:val="24"/>
          <w:szCs w:val="24"/>
          <w:lang w:val="sr-Cyrl-RS"/>
        </w:rPr>
        <w:t xml:space="preserve"> да предложи Народној скупштини да прихва</w:t>
      </w:r>
      <w:r>
        <w:rPr>
          <w:sz w:val="24"/>
          <w:szCs w:val="24"/>
          <w:lang w:val="sr-Cyrl-RS"/>
        </w:rPr>
        <w:t>т</w:t>
      </w:r>
      <w:r w:rsidRPr="001A3F5D">
        <w:rPr>
          <w:sz w:val="24"/>
          <w:szCs w:val="24"/>
          <w:lang w:val="sr-Cyrl-RS"/>
        </w:rPr>
        <w:t>и</w:t>
      </w:r>
      <w:r w:rsidRPr="001A3F5D">
        <w:rPr>
          <w:sz w:val="24"/>
          <w:szCs w:val="24"/>
        </w:rPr>
        <w:t xml:space="preserve"> Предлог </w:t>
      </w:r>
      <w:r w:rsidR="006042EB">
        <w:rPr>
          <w:sz w:val="24"/>
          <w:szCs w:val="24"/>
          <w:lang w:val="sr-Cyrl-RS"/>
        </w:rPr>
        <w:t>закона о изменама и допунама</w:t>
      </w:r>
      <w:r>
        <w:rPr>
          <w:sz w:val="24"/>
          <w:szCs w:val="24"/>
          <w:lang w:val="sr-Cyrl-RS"/>
        </w:rPr>
        <w:t xml:space="preserve"> Закона о </w:t>
      </w:r>
      <w:r w:rsidR="006042EB">
        <w:rPr>
          <w:sz w:val="24"/>
          <w:szCs w:val="24"/>
          <w:lang w:val="sr-Cyrl-RS"/>
        </w:rPr>
        <w:t>стечају</w:t>
      </w:r>
      <w:r w:rsidR="00AA6F12">
        <w:rPr>
          <w:sz w:val="24"/>
          <w:szCs w:val="24"/>
          <w:lang w:val="en-US"/>
        </w:rPr>
        <w:t>,</w:t>
      </w:r>
      <w:bookmarkStart w:id="0" w:name="_GoBack"/>
      <w:bookmarkEnd w:id="0"/>
      <w:r w:rsidRPr="001A3F5D">
        <w:rPr>
          <w:sz w:val="24"/>
          <w:szCs w:val="24"/>
          <w:lang w:val="sr-Cyrl-RS"/>
        </w:rPr>
        <w:t xml:space="preserve"> у начелу</w:t>
      </w:r>
      <w:r w:rsidRPr="001A3F5D">
        <w:rPr>
          <w:sz w:val="24"/>
          <w:szCs w:val="24"/>
        </w:rPr>
        <w:t>.</w:t>
      </w:r>
    </w:p>
    <w:p w:rsidR="007605C1" w:rsidRPr="001A3F5D" w:rsidRDefault="007605C1" w:rsidP="007605C1">
      <w:pPr>
        <w:rPr>
          <w:sz w:val="24"/>
          <w:szCs w:val="24"/>
        </w:rPr>
      </w:pPr>
      <w:r w:rsidRPr="001A3F5D">
        <w:rPr>
          <w:rFonts w:eastAsia="Calibri"/>
          <w:sz w:val="24"/>
          <w:szCs w:val="24"/>
        </w:rPr>
        <w:tab/>
      </w:r>
      <w:r w:rsidRPr="001A3F5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7605C1" w:rsidRPr="001A3F5D" w:rsidRDefault="007605C1" w:rsidP="007605C1">
      <w:pPr>
        <w:rPr>
          <w:sz w:val="24"/>
          <w:szCs w:val="24"/>
          <w:lang w:val="en-U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</w:rPr>
        <w:t xml:space="preserve">За известиоца Одбора на седници Народне скупштине одређена је </w:t>
      </w:r>
      <w:r>
        <w:rPr>
          <w:sz w:val="24"/>
          <w:szCs w:val="24"/>
          <w:lang w:val="sr-Cyrl-RS"/>
        </w:rPr>
        <w:t>Снежана Б. Петровић</w:t>
      </w:r>
      <w:r w:rsidRPr="001A3F5D">
        <w:rPr>
          <w:sz w:val="24"/>
          <w:szCs w:val="24"/>
        </w:rPr>
        <w:t>, председник Одбора.</w:t>
      </w:r>
    </w:p>
    <w:p w:rsidR="007605C1" w:rsidRPr="001A3F5D" w:rsidRDefault="007605C1" w:rsidP="007605C1">
      <w:pPr>
        <w:rPr>
          <w:sz w:val="24"/>
          <w:szCs w:val="24"/>
          <w:lang w:val="en-US"/>
        </w:rPr>
      </w:pPr>
    </w:p>
    <w:p w:rsidR="007605C1" w:rsidRPr="001A3F5D" w:rsidRDefault="007605C1" w:rsidP="007605C1">
      <w:pPr>
        <w:rPr>
          <w:sz w:val="24"/>
          <w:szCs w:val="24"/>
          <w:lang w:val="sr-Cyrl-RS"/>
        </w:rPr>
      </w:pPr>
    </w:p>
    <w:p w:rsidR="007605C1" w:rsidRPr="001A3F5D" w:rsidRDefault="007605C1" w:rsidP="007605C1">
      <w:pPr>
        <w:rPr>
          <w:sz w:val="24"/>
          <w:szCs w:val="24"/>
          <w:lang w:val="sr-Cyrl-RS"/>
        </w:rPr>
      </w:pPr>
    </w:p>
    <w:p w:rsidR="007605C1" w:rsidRPr="001A3F5D" w:rsidRDefault="007605C1" w:rsidP="007605C1">
      <w:pPr>
        <w:rPr>
          <w:sz w:val="24"/>
          <w:szCs w:val="24"/>
          <w:lang w:val="en-US"/>
        </w:rPr>
      </w:pPr>
    </w:p>
    <w:p w:rsidR="007605C1" w:rsidRPr="001A3F5D" w:rsidRDefault="007605C1" w:rsidP="007605C1">
      <w:pPr>
        <w:tabs>
          <w:tab w:val="center" w:pos="7200"/>
        </w:tabs>
        <w:rPr>
          <w:sz w:val="24"/>
          <w:szCs w:val="24"/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  <w:t>ПРЕДСЕДНИК</w:t>
      </w:r>
    </w:p>
    <w:p w:rsidR="007605C1" w:rsidRPr="001A3F5D" w:rsidRDefault="007605C1" w:rsidP="007605C1">
      <w:pPr>
        <w:tabs>
          <w:tab w:val="center" w:pos="7200"/>
        </w:tabs>
        <w:rPr>
          <w:sz w:val="24"/>
          <w:szCs w:val="24"/>
          <w:lang w:val="sr-Cyrl-RS"/>
        </w:rPr>
      </w:pPr>
    </w:p>
    <w:p w:rsidR="007605C1" w:rsidRDefault="007605C1" w:rsidP="007605C1">
      <w:pPr>
        <w:tabs>
          <w:tab w:val="center" w:pos="7200"/>
        </w:tabs>
        <w:rPr>
          <w:lang w:val="sr-Cyrl-RS"/>
        </w:rPr>
      </w:pPr>
      <w:r w:rsidRPr="001A3F5D">
        <w:rPr>
          <w:sz w:val="24"/>
          <w:szCs w:val="24"/>
          <w:lang w:val="sr-Cyrl-RS"/>
        </w:rPr>
        <w:tab/>
      </w:r>
      <w:r w:rsidRPr="001A3F5D"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>Снежана Б. Петровић</w:t>
      </w:r>
    </w:p>
    <w:p w:rsidR="007605C1" w:rsidRDefault="007605C1" w:rsidP="007605C1">
      <w:pPr>
        <w:rPr>
          <w:lang w:val="sr-Cyrl-RS"/>
        </w:rPr>
      </w:pPr>
    </w:p>
    <w:p w:rsidR="007605C1" w:rsidRDefault="007605C1" w:rsidP="007605C1">
      <w:pPr>
        <w:rPr>
          <w:lang w:val="sr-Cyrl-RS"/>
        </w:rPr>
      </w:pPr>
    </w:p>
    <w:p w:rsidR="007605C1" w:rsidRDefault="007605C1" w:rsidP="007605C1">
      <w:pPr>
        <w:rPr>
          <w:lang w:val="sr-Cyrl-RS"/>
        </w:rPr>
      </w:pPr>
    </w:p>
    <w:p w:rsidR="007605C1" w:rsidRDefault="007605C1" w:rsidP="007605C1"/>
    <w:p w:rsidR="007605C1" w:rsidRDefault="007605C1" w:rsidP="007605C1"/>
    <w:p w:rsidR="007605C1" w:rsidRDefault="007605C1" w:rsidP="007605C1"/>
    <w:p w:rsidR="000C648D" w:rsidRDefault="000C648D"/>
    <w:sectPr w:rsidR="000C648D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C1"/>
    <w:rsid w:val="000C648D"/>
    <w:rsid w:val="002669ED"/>
    <w:rsid w:val="003C2526"/>
    <w:rsid w:val="0056526B"/>
    <w:rsid w:val="006042EB"/>
    <w:rsid w:val="007605C1"/>
    <w:rsid w:val="00782093"/>
    <w:rsid w:val="00794553"/>
    <w:rsid w:val="00AA6F12"/>
    <w:rsid w:val="00C03FD3"/>
    <w:rsid w:val="00CE1637"/>
    <w:rsid w:val="00EB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C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C1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19</cp:revision>
  <cp:lastPrinted>2017-12-05T09:32:00Z</cp:lastPrinted>
  <dcterms:created xsi:type="dcterms:W3CDTF">2017-12-05T09:26:00Z</dcterms:created>
  <dcterms:modified xsi:type="dcterms:W3CDTF">2017-12-05T14:24:00Z</dcterms:modified>
</cp:coreProperties>
</file>